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  <w:lang w:val="zh-CN"/>
        </w:rPr>
      </w:pPr>
      <w:r w:rsidRPr="0029289B"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  <w:lang w:val="zh-CN"/>
        </w:rPr>
        <w:t>——</w:t>
      </w:r>
      <w:r w:rsidRPr="0029289B">
        <w:rPr>
          <w:rFonts w:ascii="微软雅黑" w:eastAsia="微软雅黑" w:hAnsi="微软雅黑" w:cs="华文宋体" w:hint="eastAsia"/>
          <w:b/>
          <w:color w:val="000000"/>
          <w:kern w:val="0"/>
          <w:sz w:val="28"/>
          <w:szCs w:val="28"/>
          <w:lang w:val="zh-CN"/>
        </w:rPr>
        <w:t>提供教师完整教案、课件</w:t>
      </w:r>
    </w:p>
    <w:p w:rsidR="0021028C" w:rsidRPr="00040C6F" w:rsidRDefault="0021028C" w:rsidP="0021028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教师教学</w:t>
      </w:r>
      <w:r w:rsidRPr="00040C6F">
        <w:rPr>
          <w:rFonts w:ascii="微软雅黑" w:eastAsia="微软雅黑" w:hAnsi="微软雅黑" w:hint="eastAsia"/>
          <w:b/>
          <w:sz w:val="28"/>
          <w:szCs w:val="28"/>
        </w:rPr>
        <w:t>案例:</w:t>
      </w:r>
    </w:p>
    <w:tbl>
      <w:tblPr>
        <w:tblStyle w:val="a6"/>
        <w:tblW w:w="0" w:type="auto"/>
        <w:tblLook w:val="04A0"/>
      </w:tblPr>
      <w:tblGrid>
        <w:gridCol w:w="10564"/>
      </w:tblGrid>
      <w:tr w:rsidR="0021028C" w:rsidTr="00270758">
        <w:trPr>
          <w:trHeight w:val="3109"/>
        </w:trPr>
        <w:tc>
          <w:tcPr>
            <w:tcW w:w="10564" w:type="dxa"/>
          </w:tcPr>
          <w:p w:rsidR="0021028C" w:rsidRPr="00C273F1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展示</w:t>
            </w:r>
            <w:r w:rsidRPr="00C273F1">
              <w:rPr>
                <w:rFonts w:ascii="微软雅黑" w:eastAsia="微软雅黑" w:hAnsi="微软雅黑" w:hint="eastAsia"/>
                <w:b/>
                <w:szCs w:val="21"/>
              </w:rPr>
              <w:t>活动：东翻西找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b/>
                <w:szCs w:val="21"/>
              </w:rPr>
              <w:t>活动目标：</w:t>
            </w:r>
          </w:p>
          <w:p w:rsidR="0021028C" w:rsidRPr="006835FA" w:rsidRDefault="0021028C" w:rsidP="00270758">
            <w:pPr>
              <w:spacing w:line="360" w:lineRule="exac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 xml:space="preserve"> 1、能够安静的倾听教师讲述完整的故事。</w:t>
            </w:r>
          </w:p>
          <w:p w:rsidR="0021028C" w:rsidRPr="006835FA" w:rsidRDefault="0021028C" w:rsidP="00270758">
            <w:pPr>
              <w:spacing w:line="360" w:lineRule="exact"/>
              <w:ind w:firstLineChars="50" w:firstLine="105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2、通过观察画面，能用语言清晰地表述画面的内容。</w:t>
            </w:r>
          </w:p>
          <w:p w:rsidR="0021028C" w:rsidRPr="006835FA" w:rsidRDefault="0021028C" w:rsidP="00270758">
            <w:pPr>
              <w:spacing w:line="360" w:lineRule="exact"/>
              <w:ind w:firstLineChars="50" w:firstLine="105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3、喜欢阅读绘本，</w:t>
            </w:r>
            <w:r w:rsidRPr="006835FA">
              <w:rPr>
                <w:rFonts w:ascii="微软雅黑" w:eastAsia="微软雅黑" w:hAnsi="微软雅黑" w:cs="宋体" w:hint="eastAsia"/>
                <w:szCs w:val="21"/>
              </w:rPr>
              <w:t>知道怎样拿书、翻书、按顺序看画面</w:t>
            </w:r>
            <w:r w:rsidRPr="006835FA">
              <w:rPr>
                <w:rFonts w:ascii="微软雅黑" w:eastAsia="微软雅黑" w:hAnsi="微软雅黑" w:cs="宋体" w:hint="eastAsia"/>
                <w:kern w:val="0"/>
                <w:szCs w:val="21"/>
              </w:rPr>
              <w:t>。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b/>
                <w:szCs w:val="21"/>
              </w:rPr>
              <w:t>资源准备：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3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教师大书、课件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3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幼儿绘本人手一本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3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轻音乐。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b/>
                <w:szCs w:val="21"/>
              </w:rPr>
              <w:t>教学方法提示：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4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口语交流导入法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4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情景观察讲述法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4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情景模仿记忆法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b/>
                <w:szCs w:val="21"/>
              </w:rPr>
              <w:t>活动流程建议：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b/>
                <w:szCs w:val="21"/>
              </w:rPr>
              <w:t>一、</w:t>
            </w:r>
            <w:r w:rsidRPr="006835FA">
              <w:rPr>
                <w:rFonts w:ascii="微软雅黑" w:eastAsia="微软雅黑" w:hAnsi="微软雅黑" w:hint="eastAsia"/>
                <w:szCs w:val="21"/>
              </w:rPr>
              <w:t>导入（准备）活动：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谈话活动：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2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小朋友你的玩具多吗？它们平时都是放在哪里的？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教师引导幼儿用口语来进行事件的表述，鼓励幼儿当众表达。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二、阅读活动：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1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绘本故事欣赏《东翻西找》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教师与幼儿围坐在一起，教师展示大书，请幼儿安静倾听教师讲述故事。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1"/>
              </w:numPr>
              <w:adjustRightInd/>
              <w:snapToGrid/>
              <w:spacing w:after="0" w:line="360" w:lineRule="exact"/>
              <w:ind w:left="0"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幼儿观察阅读活动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exact"/>
              <w:ind w:left="0" w:firstLineChars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教师引导幼儿观察画面一，提出观察要点：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画面上有什么？叮叮的表情是怎样的？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exact"/>
              <w:ind w:left="0" w:firstLineChars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观察画面二、三、四、五、六，提出观察要点：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叮叮是怎么找小布熊的？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exact"/>
              <w:ind w:left="0" w:firstLineChars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观察画面七，提出观察要点：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叮叮找不到小布熊了，他是怎么样的？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exact"/>
              <w:ind w:left="0" w:firstLineChars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观察画面八，提出观察要点：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妈妈是怎么说的？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exact"/>
              <w:ind w:left="0" w:firstLineChars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观察画面九、十、十一，提出观察要点：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叮叮听了妈妈的话，是怎么做的？</w:t>
            </w:r>
          </w:p>
          <w:p w:rsidR="0021028C" w:rsidRPr="006835FA" w:rsidRDefault="0021028C" w:rsidP="0021028C">
            <w:pPr>
              <w:pStyle w:val="a5"/>
              <w:widowControl w:val="0"/>
              <w:numPr>
                <w:ilvl w:val="0"/>
                <w:numId w:val="5"/>
              </w:numPr>
              <w:adjustRightInd/>
              <w:snapToGrid/>
              <w:spacing w:after="0" w:line="360" w:lineRule="exact"/>
              <w:ind w:left="0" w:firstLineChars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观察画面十二，提出观察要点：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叮叮找到小布熊的样子是怎样的？</w:t>
            </w:r>
          </w:p>
          <w:p w:rsidR="0021028C" w:rsidRPr="006835FA" w:rsidRDefault="0021028C" w:rsidP="00270758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3、讨论活动</w:t>
            </w:r>
          </w:p>
          <w:p w:rsidR="0021028C" w:rsidRPr="006835FA" w:rsidRDefault="0021028C" w:rsidP="00270758">
            <w:pPr>
              <w:spacing w:line="360" w:lineRule="exact"/>
              <w:ind w:firstLineChars="50" w:firstLine="105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（1）、请幼儿说说叮叮都在哪些地方找小布熊。</w:t>
            </w:r>
          </w:p>
          <w:p w:rsidR="0021028C" w:rsidRPr="006835FA" w:rsidRDefault="0021028C" w:rsidP="00270758">
            <w:pPr>
              <w:spacing w:line="360" w:lineRule="exact"/>
              <w:ind w:firstLineChars="50" w:firstLine="105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（2）、叮叮找不到玩具是怎么做的？你在家会这样做吗？妈妈是怎么说的？</w:t>
            </w:r>
          </w:p>
          <w:p w:rsidR="0021028C" w:rsidRPr="006835FA" w:rsidRDefault="0021028C" w:rsidP="00270758">
            <w:pPr>
              <w:spacing w:line="360" w:lineRule="exact"/>
              <w:ind w:firstLineChars="50" w:firstLine="105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（3）、叮叮听了妈妈的话吗？他后来是怎么做的？</w:t>
            </w:r>
          </w:p>
          <w:p w:rsidR="0021028C" w:rsidRPr="006835FA" w:rsidRDefault="0021028C" w:rsidP="00270758">
            <w:pPr>
              <w:spacing w:line="360" w:lineRule="exact"/>
              <w:ind w:firstLineChars="50" w:firstLine="105"/>
              <w:jc w:val="left"/>
              <w:rPr>
                <w:rFonts w:ascii="微软雅黑" w:eastAsia="微软雅黑" w:hAnsi="微软雅黑"/>
                <w:szCs w:val="21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（4）、叮叮找到小布熊了吗？他是怎么找到的？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lastRenderedPageBreak/>
              <w:t>4、教师发给幼儿教材，对阅读活动提出要求：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 xml:space="preserve"> （1）、要求幼儿排队有序取书，引导幼儿认识封面、扉页、封底。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50" w:firstLine="11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（2）、要求幼儿看完一页再看下一页。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50" w:firstLine="11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（3）、收书时，要求幼儿哪里拿的</w:t>
            </w:r>
            <w:r>
              <w:rPr>
                <w:rFonts w:ascii="微软雅黑" w:hAnsi="微软雅黑" w:hint="eastAsia"/>
                <w:szCs w:val="21"/>
              </w:rPr>
              <w:t>放</w:t>
            </w:r>
            <w:r w:rsidRPr="006835FA">
              <w:rPr>
                <w:rFonts w:ascii="微软雅黑" w:hAnsi="微软雅黑" w:hint="eastAsia"/>
                <w:szCs w:val="21"/>
              </w:rPr>
              <w:t>回哪里去。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三、拓展活动：</w:t>
            </w:r>
          </w:p>
          <w:p w:rsidR="0021028C" w:rsidRPr="006835FA" w:rsidRDefault="0021028C" w:rsidP="00270758">
            <w:pPr>
              <w:pStyle w:val="a5"/>
              <w:spacing w:after="0" w:line="360" w:lineRule="exact"/>
              <w:ind w:firstLineChars="0" w:firstLine="0"/>
              <w:rPr>
                <w:rFonts w:ascii="微软雅黑" w:hAnsi="微软雅黑"/>
                <w:szCs w:val="21"/>
              </w:rPr>
            </w:pPr>
            <w:r w:rsidRPr="006835FA">
              <w:rPr>
                <w:rFonts w:ascii="微软雅黑" w:hAnsi="微软雅黑" w:hint="eastAsia"/>
                <w:szCs w:val="21"/>
              </w:rPr>
              <w:t>1、将书发回家，请幼儿回到家和父母一同阅读故事《东翻西找》。</w:t>
            </w:r>
          </w:p>
          <w:p w:rsidR="0021028C" w:rsidRDefault="0021028C" w:rsidP="00270758">
            <w:pPr>
              <w:widowControl/>
              <w:spacing w:line="360" w:lineRule="exact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6835FA"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szCs w:val="21"/>
              </w:rPr>
              <w:t>、教师</w:t>
            </w:r>
            <w:r w:rsidRPr="006835FA">
              <w:rPr>
                <w:rFonts w:ascii="微软雅黑" w:eastAsia="微软雅黑" w:hAnsi="微软雅黑" w:hint="eastAsia"/>
                <w:szCs w:val="21"/>
              </w:rPr>
              <w:t>利用《操作卡》把阅读延伸拓展到家庭中，与家长做及时有效的沟通。</w:t>
            </w:r>
          </w:p>
        </w:tc>
      </w:tr>
    </w:tbl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华文宋体" w:hint="eastAsia"/>
          <w:b/>
          <w:color w:val="000000"/>
          <w:kern w:val="0"/>
          <w:sz w:val="28"/>
          <w:szCs w:val="28"/>
        </w:rPr>
        <w:t>课件</w:t>
      </w: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华文宋体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6606951" cy="6238875"/>
            <wp:effectExtent l="19050" t="0" r="3399" b="0"/>
            <wp:docPr id="12" name="图片 3" descr="C:\Users\chenyunhui\Desktop\课件图\课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yunhui\Desktop\课件图\课件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14" cy="62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华文宋体"/>
          <w:b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6645910" cy="4524375"/>
            <wp:effectExtent l="19050" t="0" r="2540" b="0"/>
            <wp:docPr id="13" name="图片 4" descr="C:\Users\chenyunhui\Desktop\课件图\课件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yunhui\Desktop\课件图\课件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华文宋体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6645910" cy="4476750"/>
            <wp:effectExtent l="19050" t="0" r="2540" b="0"/>
            <wp:docPr id="17" name="图片 5" descr="C:\Users\chenyunhui\Desktop\课件图\课件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yunhui\Desktop\课件图\课件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华文宋体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6645910" cy="4676775"/>
            <wp:effectExtent l="19050" t="0" r="2540" b="0"/>
            <wp:docPr id="18" name="图片 6" descr="C:\Users\chenyunhui\Desktop\课件图\课件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yunhui\Desktop\课件图\课件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8C" w:rsidRDefault="0021028C" w:rsidP="0021028C">
      <w:pPr>
        <w:autoSpaceDE w:val="0"/>
        <w:autoSpaceDN w:val="0"/>
        <w:adjustRightInd w:val="0"/>
        <w:jc w:val="left"/>
        <w:rPr>
          <w:rFonts w:ascii="微软雅黑" w:eastAsia="微软雅黑" w:hAnsi="微软雅黑" w:cs="华文宋体"/>
          <w:b/>
          <w:color w:val="000000"/>
          <w:kern w:val="0"/>
          <w:sz w:val="28"/>
          <w:szCs w:val="28"/>
        </w:rPr>
      </w:pPr>
    </w:p>
    <w:p w:rsidR="006C2C54" w:rsidRDefault="0021028C">
      <w:r w:rsidRPr="0021028C">
        <w:drawing>
          <wp:inline distT="0" distB="0" distL="0" distR="0">
            <wp:extent cx="6645910" cy="4048125"/>
            <wp:effectExtent l="19050" t="0" r="2540" b="0"/>
            <wp:docPr id="19" name="图片 7" descr="C:\Users\chenyunhui\Desktop\课件图\课件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yunhui\Desktop\课件图\课件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C54" w:rsidSect="0021028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C54" w:rsidRDefault="006C2C54" w:rsidP="0021028C">
      <w:r>
        <w:separator/>
      </w:r>
    </w:p>
  </w:endnote>
  <w:endnote w:type="continuationSeparator" w:id="1">
    <w:p w:rsidR="006C2C54" w:rsidRDefault="006C2C54" w:rsidP="002102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C54" w:rsidRDefault="006C2C54" w:rsidP="0021028C">
      <w:r>
        <w:separator/>
      </w:r>
    </w:p>
  </w:footnote>
  <w:footnote w:type="continuationSeparator" w:id="1">
    <w:p w:rsidR="006C2C54" w:rsidRDefault="006C2C54" w:rsidP="002102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513C"/>
    <w:multiLevelType w:val="hybridMultilevel"/>
    <w:tmpl w:val="8FF07D04"/>
    <w:lvl w:ilvl="0" w:tplc="035675B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7E0BB5"/>
    <w:multiLevelType w:val="hybridMultilevel"/>
    <w:tmpl w:val="EE3AD36C"/>
    <w:lvl w:ilvl="0" w:tplc="9D72A1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C40D3D"/>
    <w:multiLevelType w:val="hybridMultilevel"/>
    <w:tmpl w:val="31B8BDE8"/>
    <w:lvl w:ilvl="0" w:tplc="7B22243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5AA237AD"/>
    <w:multiLevelType w:val="hybridMultilevel"/>
    <w:tmpl w:val="9C2848A4"/>
    <w:lvl w:ilvl="0" w:tplc="9552050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5F1C778F"/>
    <w:multiLevelType w:val="hybridMultilevel"/>
    <w:tmpl w:val="4ADAEACE"/>
    <w:lvl w:ilvl="0" w:tplc="7EF601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028C"/>
    <w:rsid w:val="0021028C"/>
    <w:rsid w:val="006C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2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0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02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0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028C"/>
    <w:rPr>
      <w:sz w:val="18"/>
      <w:szCs w:val="18"/>
    </w:rPr>
  </w:style>
  <w:style w:type="paragraph" w:styleId="a5">
    <w:name w:val="List Paragraph"/>
    <w:basedOn w:val="a"/>
    <w:uiPriority w:val="34"/>
    <w:qFormat/>
    <w:rsid w:val="0021028C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table" w:styleId="a6">
    <w:name w:val="Table Grid"/>
    <w:basedOn w:val="a1"/>
    <w:uiPriority w:val="59"/>
    <w:rsid w:val="002102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2102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102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686</Characters>
  <Application>Microsoft Office Word</Application>
  <DocSecurity>0</DocSecurity>
  <Lines>5</Lines>
  <Paragraphs>1</Paragraphs>
  <ScaleCrop>false</ScaleCrop>
  <Company>Microsoft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chenyunhui</dc:creator>
  <cp:keywords/>
  <dc:description/>
  <cp:lastModifiedBy>chenyunhui</cp:lastModifiedBy>
  <cp:revision>2</cp:revision>
  <dcterms:created xsi:type="dcterms:W3CDTF">2014-12-15T06:48:00Z</dcterms:created>
  <dcterms:modified xsi:type="dcterms:W3CDTF">2014-12-15T06:48:00Z</dcterms:modified>
</cp:coreProperties>
</file>